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456815" w14:paraId="6C7E17C3" w14:textId="77777777" w:rsidTr="008E506D">
        <w:tc>
          <w:tcPr>
            <w:tcW w:w="4687" w:type="dxa"/>
            <w:vAlign w:val="center"/>
          </w:tcPr>
          <w:p w14:paraId="10FF32E1" w14:textId="77777777" w:rsidR="001777AA" w:rsidRPr="00F6115F" w:rsidRDefault="009A5E38" w:rsidP="008E506D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Hlk31148556"/>
            <w:bookmarkStart w:id="1" w:name="_Hlk70592641"/>
            <w:r w:rsidRPr="00F6115F">
              <w:rPr>
                <w:rFonts w:cstheme="minorHAnsi"/>
                <w:b/>
                <w:bCs/>
                <w:sz w:val="16"/>
                <w:szCs w:val="16"/>
              </w:rPr>
              <w:t>Synergy Building Surveying Pty Ltd</w:t>
            </w:r>
          </w:p>
          <w:p w14:paraId="294F9118" w14:textId="77777777" w:rsidR="001777AA" w:rsidRPr="00F6115F" w:rsidRDefault="009A5E38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 xml:space="preserve">PO Box 570 </w:t>
            </w:r>
            <w:proofErr w:type="gramStart"/>
            <w:r w:rsidRPr="00F6115F">
              <w:rPr>
                <w:rFonts w:cstheme="minorHAnsi"/>
                <w:sz w:val="16"/>
                <w:szCs w:val="16"/>
              </w:rPr>
              <w:t>Heidelberg  VIC</w:t>
            </w:r>
            <w:proofErr w:type="gramEnd"/>
            <w:r w:rsidRPr="00F6115F">
              <w:rPr>
                <w:rFonts w:cstheme="minorHAnsi"/>
                <w:sz w:val="16"/>
                <w:szCs w:val="16"/>
              </w:rPr>
              <w:t xml:space="preserve"> 3084</w:t>
            </w:r>
          </w:p>
        </w:tc>
      </w:tr>
      <w:tr w:rsidR="00456815" w14:paraId="2C3DE2AC" w14:textId="77777777" w:rsidTr="008E506D">
        <w:trPr>
          <w:trHeight w:val="94"/>
        </w:trPr>
        <w:tc>
          <w:tcPr>
            <w:tcW w:w="4687" w:type="dxa"/>
            <w:vAlign w:val="center"/>
          </w:tcPr>
          <w:p w14:paraId="3C629012" w14:textId="77777777" w:rsidR="001777AA" w:rsidRPr="00F6115F" w:rsidRDefault="009A5E38" w:rsidP="008E506D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03 9228 0318 / 0403 536 570</w:t>
            </w:r>
          </w:p>
        </w:tc>
      </w:tr>
      <w:tr w:rsidR="00456815" w14:paraId="3E93F0DA" w14:textId="77777777" w:rsidTr="008E506D">
        <w:tc>
          <w:tcPr>
            <w:tcW w:w="4687" w:type="dxa"/>
            <w:vAlign w:val="center"/>
          </w:tcPr>
          <w:p w14:paraId="5D2DBC0C" w14:textId="77777777" w:rsidR="001777AA" w:rsidRPr="00F6115F" w:rsidRDefault="009A5E38" w:rsidP="008E506D">
            <w:pPr>
              <w:ind w:firstLine="173"/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info@synergybs.com.au</w:t>
            </w:r>
          </w:p>
        </w:tc>
      </w:tr>
      <w:tr w:rsidR="00456815" w14:paraId="23E6EBE3" w14:textId="77777777" w:rsidTr="008E506D">
        <w:tc>
          <w:tcPr>
            <w:tcW w:w="4687" w:type="dxa"/>
            <w:vAlign w:val="center"/>
          </w:tcPr>
          <w:p w14:paraId="4C8BA287" w14:textId="77777777" w:rsidR="001777AA" w:rsidRPr="00F6115F" w:rsidRDefault="009A5E38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115F">
              <w:rPr>
                <w:rFonts w:cstheme="minorHAnsi"/>
                <w:sz w:val="16"/>
                <w:szCs w:val="16"/>
              </w:rPr>
              <w:t>www.synergybs.com.au</w:t>
            </w:r>
          </w:p>
        </w:tc>
      </w:tr>
      <w:tr w:rsidR="00456815" w14:paraId="6E206AB1" w14:textId="77777777" w:rsidTr="008E506D">
        <w:tc>
          <w:tcPr>
            <w:tcW w:w="4687" w:type="dxa"/>
            <w:vAlign w:val="center"/>
          </w:tcPr>
          <w:p w14:paraId="6CF42AF2" w14:textId="77777777" w:rsidR="001777AA" w:rsidRPr="00F6115F" w:rsidRDefault="009A5E38" w:rsidP="008E506D">
            <w:pPr>
              <w:jc w:val="right"/>
              <w:rPr>
                <w:rFonts w:cstheme="minorHAnsi"/>
                <w:sz w:val="16"/>
                <w:szCs w:val="16"/>
              </w:rPr>
            </w:pPr>
            <w:r w:rsidRPr="00E1725A">
              <w:rPr>
                <w:rFonts w:cstheme="minorHAnsi"/>
                <w:sz w:val="16"/>
                <w:szCs w:val="16"/>
              </w:rPr>
              <w:t>ABN 19 981 348 466</w:t>
            </w:r>
          </w:p>
        </w:tc>
      </w:tr>
    </w:tbl>
    <w:bookmarkEnd w:id="0"/>
    <w:p w14:paraId="6CA9EDFA" w14:textId="77777777" w:rsidR="00256AE7" w:rsidRPr="001777AA" w:rsidRDefault="009A5E38" w:rsidP="001777AA">
      <w:pPr>
        <w:ind w:right="320"/>
      </w:pPr>
      <w:r w:rsidRPr="002D64C6">
        <w:rPr>
          <w:rFonts w:eastAsia="Times New Roman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71FB" wp14:editId="7D9086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07520" cy="750277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20" cy="750277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2C848796" w14:textId="77777777" w:rsidR="004C3E23" w:rsidRPr="00943992" w:rsidRDefault="004C3E23" w:rsidP="004C3E23">
                            <w:pPr>
                              <w:suppressLineNumber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eastAsiaTheme="majorEastAsia" w:cstheme="minorHAnsi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71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165.95pt;height:5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" stroked="f" strokeweight=".5pt">
                <v:fill r:id="rId6" o:title="" recolor="t" rotate="t" type="frame"/>
                <v:textbox>
                  <w:txbxContent>
                    <w:p w14:paraId="2C848796" w14:textId="77777777" w:rsidR="004C3E23" w:rsidRPr="00943992" w:rsidRDefault="004C3E23" w:rsidP="004C3E23">
                      <w:pPr>
                        <w:suppressLineNumbers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eastAsiaTheme="majorEastAs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1B7C64" w14:textId="77777777" w:rsidR="00256AE7" w:rsidRDefault="00256AE7" w:rsidP="00256AE7"/>
    <w:p w14:paraId="0F7FE9D0" w14:textId="77777777" w:rsidR="001777AA" w:rsidRDefault="001777AA" w:rsidP="00256AE7"/>
    <w:p w14:paraId="3939901A" w14:textId="77777777" w:rsidR="001777AA" w:rsidRDefault="001777AA" w:rsidP="00256AE7"/>
    <w:p w14:paraId="705A107B" w14:textId="77777777" w:rsidR="001777AA" w:rsidRDefault="001777AA" w:rsidP="00256AE7"/>
    <w:p w14:paraId="12BD8AFE" w14:textId="0C89FFD4" w:rsidR="00132E8D" w:rsidRDefault="00132E8D" w:rsidP="00256AE7"/>
    <w:bookmarkEnd w:id="1"/>
    <w:p w14:paraId="3F122E58" w14:textId="023CEE4F" w:rsidR="00167CC3" w:rsidRDefault="00000E9E" w:rsidP="001E4545">
      <w:pPr>
        <w:pStyle w:val="BodyText"/>
        <w:tabs>
          <w:tab w:val="left" w:pos="1319"/>
        </w:tabs>
        <w:spacing w:before="157"/>
        <w:ind w:left="11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93049">
        <w:rPr>
          <w:rFonts w:asciiTheme="minorHAnsi" w:hAnsiTheme="minorHAnsi" w:cstheme="minorHAnsi"/>
          <w:b/>
          <w:bCs/>
          <w:sz w:val="32"/>
          <w:szCs w:val="32"/>
        </w:rPr>
        <w:t>REQUEST FOR SWIMMING POOL OR SPA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SAFETY BARRIER INSPECTION </w:t>
      </w:r>
    </w:p>
    <w:p w14:paraId="768F0E1C" w14:textId="77777777" w:rsidR="001E4545" w:rsidRPr="003A0D17" w:rsidRDefault="001E4545" w:rsidP="001E4545">
      <w:pPr>
        <w:pStyle w:val="BodyText"/>
        <w:tabs>
          <w:tab w:val="left" w:pos="1319"/>
        </w:tabs>
        <w:spacing w:before="157"/>
        <w:ind w:left="11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34E45EB" w14:textId="77777777" w:rsidR="00000E9E" w:rsidRPr="00250193" w:rsidRDefault="00000E9E" w:rsidP="00000E9E">
      <w:pPr>
        <w:pStyle w:val="BodyText"/>
        <w:tabs>
          <w:tab w:val="left" w:pos="1319"/>
        </w:tabs>
        <w:spacing w:before="157"/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250193">
        <w:rPr>
          <w:rFonts w:asciiTheme="minorHAnsi" w:hAnsiTheme="minorHAnsi" w:cstheme="minorHAnsi"/>
          <w:b/>
          <w:bCs/>
          <w:sz w:val="20"/>
          <w:szCs w:val="20"/>
        </w:rPr>
        <w:t>To: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Synergy Building Surveying </w:t>
      </w:r>
      <w:r w:rsidRPr="00250193">
        <w:rPr>
          <w:rFonts w:asciiTheme="minorHAnsi" w:hAnsiTheme="minorHAnsi" w:cstheme="minorHAnsi"/>
          <w:b/>
          <w:bCs/>
          <w:spacing w:val="-3"/>
          <w:sz w:val="20"/>
          <w:szCs w:val="20"/>
        </w:rPr>
        <w:t>Pty</w:t>
      </w:r>
      <w:r w:rsidRPr="00250193">
        <w:rPr>
          <w:rFonts w:asciiTheme="minorHAnsi" w:hAnsiTheme="minorHAnsi" w:cstheme="minorHAnsi"/>
          <w:b/>
          <w:bCs/>
          <w:spacing w:val="-37"/>
          <w:sz w:val="20"/>
          <w:szCs w:val="20"/>
        </w:rPr>
        <w:t xml:space="preserve"> 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>Ltd</w:t>
      </w:r>
    </w:p>
    <w:p w14:paraId="0CDD1361" w14:textId="77777777" w:rsidR="00000E9E" w:rsidRPr="00250193" w:rsidRDefault="00000E9E" w:rsidP="00000E9E">
      <w:pPr>
        <w:pStyle w:val="BodyText"/>
        <w:tabs>
          <w:tab w:val="left" w:pos="1715"/>
          <w:tab w:val="left" w:pos="10023"/>
        </w:tabs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250193">
        <w:rPr>
          <w:rFonts w:asciiTheme="minorHAnsi" w:hAnsiTheme="minorHAnsi" w:cstheme="minorHAnsi"/>
          <w:b/>
          <w:bCs/>
          <w:sz w:val="20"/>
          <w:szCs w:val="20"/>
        </w:rPr>
        <w:t>From: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83D1CE6" w14:textId="77777777" w:rsidR="00000E9E" w:rsidRPr="00C94D36" w:rsidRDefault="00000E9E" w:rsidP="00000E9E">
      <w:pPr>
        <w:pStyle w:val="BodyText"/>
        <w:tabs>
          <w:tab w:val="left" w:pos="1715"/>
          <w:tab w:val="left" w:pos="7526"/>
          <w:tab w:val="left" w:pos="10001"/>
        </w:tabs>
        <w:spacing w:before="96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t>Postal</w:t>
      </w:r>
      <w:r w:rsidRPr="00C94D36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sz w:val="20"/>
          <w:szCs w:val="20"/>
        </w:rPr>
        <w:t xml:space="preserve">Address: </w:t>
      </w:r>
      <w:r w:rsidRPr="00C94D36">
        <w:rPr>
          <w:rFonts w:asciiTheme="minorHAnsi" w:hAnsiTheme="minorHAnsi" w:cstheme="minorHAnsi"/>
          <w:sz w:val="20"/>
          <w:szCs w:val="20"/>
        </w:rPr>
        <w:tab/>
      </w:r>
      <w:r w:rsidRPr="00C94D36">
        <w:rPr>
          <w:rFonts w:asciiTheme="minorHAnsi" w:hAnsiTheme="minorHAnsi" w:cstheme="minorHAnsi"/>
          <w:sz w:val="20"/>
          <w:szCs w:val="20"/>
        </w:rPr>
        <w:tab/>
        <w:t>Postcode:</w:t>
      </w:r>
    </w:p>
    <w:p w14:paraId="7B8A60EB" w14:textId="77777777" w:rsidR="00000E9E" w:rsidRPr="00C94D36" w:rsidRDefault="00000E9E" w:rsidP="00000E9E">
      <w:pPr>
        <w:pStyle w:val="BodyText"/>
        <w:tabs>
          <w:tab w:val="left" w:pos="1715"/>
          <w:tab w:val="left" w:pos="10023"/>
        </w:tabs>
        <w:spacing w:before="95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t>Phone:</w:t>
      </w:r>
      <w:r w:rsidRPr="00C94D36">
        <w:rPr>
          <w:rFonts w:asciiTheme="minorHAnsi" w:hAnsiTheme="minorHAnsi" w:cstheme="minorHAnsi"/>
          <w:sz w:val="20"/>
          <w:szCs w:val="20"/>
        </w:rPr>
        <w:tab/>
        <w:t xml:space="preserve">                        </w:t>
      </w:r>
      <w:r w:rsidRPr="00C94D36">
        <w:rPr>
          <w:rFonts w:asciiTheme="minorHAnsi" w:hAnsiTheme="minorHAnsi" w:cstheme="minorHAnsi"/>
          <w:w w:val="90"/>
          <w:sz w:val="20"/>
          <w:szCs w:val="20"/>
        </w:rPr>
        <w:t>Email</w:t>
      </w:r>
      <w:r w:rsidRPr="00C94D36">
        <w:rPr>
          <w:rFonts w:asciiTheme="minorHAnsi" w:hAnsiTheme="minorHAnsi" w:cstheme="minorHAnsi"/>
          <w:spacing w:val="13"/>
          <w:w w:val="90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0"/>
          <w:sz w:val="20"/>
          <w:szCs w:val="20"/>
        </w:rPr>
        <w:t>Address:</w:t>
      </w:r>
    </w:p>
    <w:p w14:paraId="06B50E83" w14:textId="77777777" w:rsidR="00000E9E" w:rsidRPr="00C94D36" w:rsidRDefault="00000E9E" w:rsidP="00000E9E">
      <w:pPr>
        <w:pStyle w:val="BodyText"/>
        <w:spacing w:before="95"/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C94D36">
        <w:rPr>
          <w:rFonts w:asciiTheme="minorHAnsi" w:hAnsiTheme="minorHAnsi" w:cstheme="minorHAnsi"/>
          <w:b/>
          <w:bCs/>
          <w:sz w:val="20"/>
          <w:szCs w:val="20"/>
        </w:rPr>
        <w:t xml:space="preserve">Site address where </w:t>
      </w:r>
      <w:r>
        <w:rPr>
          <w:rFonts w:asciiTheme="minorHAnsi" w:hAnsiTheme="minorHAnsi" w:cstheme="minorHAnsi"/>
          <w:b/>
          <w:bCs/>
          <w:sz w:val="20"/>
          <w:szCs w:val="20"/>
        </w:rPr>
        <w:t>the pool/spa is located</w:t>
      </w:r>
      <w:r w:rsidRPr="00C94D3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AFA63DF" w14:textId="77777777" w:rsidR="00000E9E" w:rsidRPr="00C94D36" w:rsidRDefault="00000E9E" w:rsidP="00000E9E">
      <w:pPr>
        <w:pStyle w:val="BodyText"/>
        <w:tabs>
          <w:tab w:val="left" w:pos="7454"/>
          <w:tab w:val="left" w:pos="10023"/>
        </w:tabs>
        <w:spacing w:before="1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t>Site</w:t>
      </w:r>
      <w:r w:rsidRPr="00C94D36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sz w:val="20"/>
          <w:szCs w:val="20"/>
        </w:rPr>
        <w:t>Address:</w:t>
      </w:r>
      <w:r w:rsidRPr="00C94D36">
        <w:rPr>
          <w:rFonts w:asciiTheme="minorHAnsi" w:hAnsiTheme="minorHAnsi" w:cstheme="minorHAnsi"/>
          <w:sz w:val="20"/>
          <w:szCs w:val="20"/>
        </w:rPr>
        <w:tab/>
        <w:t>Postcode:</w:t>
      </w:r>
    </w:p>
    <w:p w14:paraId="25281B6B" w14:textId="77777777" w:rsidR="00132E8D" w:rsidRDefault="00132E8D" w:rsidP="00256AE7"/>
    <w:p w14:paraId="50CCEB4A" w14:textId="0611CC46" w:rsidR="00000E9E" w:rsidRPr="00F21937" w:rsidRDefault="00000E9E" w:rsidP="00000E9E">
      <w:pPr>
        <w:rPr>
          <w:rFonts w:eastAsia="Times New Roman" w:cstheme="minorHAnsi"/>
          <w:b/>
          <w:bCs/>
          <w:sz w:val="20"/>
          <w:szCs w:val="20"/>
          <w:lang w:val="en-US" w:eastAsia="en-US"/>
        </w:rPr>
      </w:pPr>
      <w:r w:rsidRPr="00F21937">
        <w:rPr>
          <w:rFonts w:eastAsia="Times New Roman" w:cstheme="minorHAnsi"/>
          <w:b/>
          <w:bCs/>
          <w:sz w:val="20"/>
          <w:szCs w:val="20"/>
          <w:lang w:val="en-US" w:eastAsia="en-US"/>
        </w:rPr>
        <w:t>Type of pool or spa – (Please tick as applicable)</w:t>
      </w:r>
    </w:p>
    <w:p w14:paraId="73D6531F" w14:textId="77777777" w:rsidR="00000E9E" w:rsidRPr="00000E9E" w:rsidRDefault="00000E9E" w:rsidP="00000E9E"/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</w:tblPr>
      <w:tblGrid>
        <w:gridCol w:w="1579"/>
        <w:gridCol w:w="709"/>
        <w:gridCol w:w="1843"/>
        <w:gridCol w:w="551"/>
        <w:gridCol w:w="1859"/>
        <w:gridCol w:w="708"/>
        <w:gridCol w:w="1045"/>
        <w:gridCol w:w="956"/>
      </w:tblGrid>
      <w:tr w:rsidR="00000E9E" w14:paraId="36D33BFD" w14:textId="77777777" w:rsidTr="00000E9E">
        <w:tc>
          <w:tcPr>
            <w:tcW w:w="1579" w:type="dxa"/>
          </w:tcPr>
          <w:p w14:paraId="606B483A" w14:textId="77777777" w:rsidR="00000E9E" w:rsidRPr="00000E9E" w:rsidRDefault="00000E9E" w:rsidP="000432BC">
            <w:pPr>
              <w:pStyle w:val="BodyText"/>
              <w:ind w:left="1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0E9E">
              <w:rPr>
                <w:b/>
                <w:bCs/>
                <w:w w:val="95"/>
                <w:sz w:val="19"/>
              </w:rPr>
              <w:t>Inground pool</w:t>
            </w:r>
          </w:p>
        </w:tc>
        <w:tc>
          <w:tcPr>
            <w:tcW w:w="709" w:type="dxa"/>
          </w:tcPr>
          <w:p w14:paraId="0EBECAD1" w14:textId="77777777" w:rsidR="00000E9E" w:rsidRPr="00000E9E" w:rsidRDefault="00000E9E" w:rsidP="000432BC">
            <w:pPr>
              <w:pStyle w:val="BodyText"/>
              <w:rPr>
                <w:b/>
                <w:bCs/>
                <w:sz w:val="19"/>
              </w:rPr>
            </w:pPr>
          </w:p>
        </w:tc>
        <w:tc>
          <w:tcPr>
            <w:tcW w:w="1843" w:type="dxa"/>
          </w:tcPr>
          <w:p w14:paraId="48775D10" w14:textId="77777777" w:rsidR="00000E9E" w:rsidRPr="00000E9E" w:rsidRDefault="00000E9E" w:rsidP="000432BC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0E9E">
              <w:rPr>
                <w:b/>
                <w:bCs/>
                <w:sz w:val="19"/>
              </w:rPr>
              <w:t>Above ground pool</w:t>
            </w:r>
          </w:p>
        </w:tc>
        <w:tc>
          <w:tcPr>
            <w:tcW w:w="551" w:type="dxa"/>
          </w:tcPr>
          <w:p w14:paraId="2639FDF0" w14:textId="77777777" w:rsidR="00000E9E" w:rsidRPr="00000E9E" w:rsidRDefault="00000E9E" w:rsidP="000432BC">
            <w:pPr>
              <w:pStyle w:val="BodyText"/>
              <w:rPr>
                <w:b/>
                <w:bCs/>
                <w:sz w:val="19"/>
              </w:rPr>
            </w:pPr>
          </w:p>
        </w:tc>
        <w:tc>
          <w:tcPr>
            <w:tcW w:w="1859" w:type="dxa"/>
          </w:tcPr>
          <w:p w14:paraId="19CFB2D6" w14:textId="77777777" w:rsidR="00000E9E" w:rsidRPr="00000E9E" w:rsidRDefault="00000E9E" w:rsidP="000432BC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0E9E">
              <w:rPr>
                <w:b/>
                <w:bCs/>
                <w:sz w:val="19"/>
              </w:rPr>
              <w:t>Indoor pool or spa</w:t>
            </w:r>
          </w:p>
        </w:tc>
        <w:tc>
          <w:tcPr>
            <w:tcW w:w="708" w:type="dxa"/>
          </w:tcPr>
          <w:p w14:paraId="500C7CA1" w14:textId="77777777" w:rsidR="00000E9E" w:rsidRPr="00000E9E" w:rsidRDefault="00000E9E" w:rsidP="000432BC">
            <w:pPr>
              <w:pStyle w:val="BodyText"/>
              <w:rPr>
                <w:b/>
                <w:bCs/>
                <w:sz w:val="19"/>
              </w:rPr>
            </w:pPr>
          </w:p>
        </w:tc>
        <w:tc>
          <w:tcPr>
            <w:tcW w:w="1045" w:type="dxa"/>
          </w:tcPr>
          <w:p w14:paraId="0A1611DF" w14:textId="77777777" w:rsidR="00000E9E" w:rsidRPr="00000E9E" w:rsidRDefault="00000E9E" w:rsidP="000432BC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0E9E">
              <w:rPr>
                <w:b/>
                <w:bCs/>
                <w:sz w:val="19"/>
              </w:rPr>
              <w:t>Other</w:t>
            </w:r>
          </w:p>
        </w:tc>
        <w:tc>
          <w:tcPr>
            <w:tcW w:w="956" w:type="dxa"/>
          </w:tcPr>
          <w:p w14:paraId="0BB84246" w14:textId="77777777" w:rsidR="00000E9E" w:rsidRPr="00000E9E" w:rsidRDefault="00000E9E" w:rsidP="000432BC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B13A77" w14:textId="77777777" w:rsidR="00000E9E" w:rsidRDefault="00000E9E" w:rsidP="00000E9E">
      <w:pPr>
        <w:spacing w:before="90"/>
        <w:rPr>
          <w:rFonts w:cstheme="minorHAnsi"/>
          <w:sz w:val="20"/>
          <w:szCs w:val="20"/>
        </w:rPr>
      </w:pPr>
    </w:p>
    <w:p w14:paraId="0A1CD41B" w14:textId="77777777" w:rsidR="00000E9E" w:rsidRPr="00F21937" w:rsidRDefault="00000E9E" w:rsidP="00000E9E">
      <w:pPr>
        <w:spacing w:before="90"/>
        <w:ind w:left="199"/>
        <w:rPr>
          <w:rFonts w:eastAsia="Times New Roman" w:cstheme="minorHAnsi"/>
          <w:b/>
          <w:bCs/>
          <w:sz w:val="20"/>
          <w:szCs w:val="20"/>
          <w:lang w:val="en-US" w:eastAsia="en-US"/>
        </w:rPr>
      </w:pPr>
      <w:r w:rsidRPr="00F21937">
        <w:rPr>
          <w:rFonts w:eastAsia="Times New Roman" w:cstheme="minorHAnsi"/>
          <w:b/>
          <w:bCs/>
          <w:sz w:val="20"/>
          <w:szCs w:val="20"/>
          <w:lang w:val="en-US" w:eastAsia="en-US"/>
        </w:rPr>
        <w:t>Please submit the following documents.</w:t>
      </w:r>
    </w:p>
    <w:p w14:paraId="15D5ADC1" w14:textId="7A7D14CE" w:rsidR="00F21937" w:rsidRPr="00F21937" w:rsidRDefault="00F21937" w:rsidP="00F21937">
      <w:pPr>
        <w:numPr>
          <w:ilvl w:val="0"/>
          <w:numId w:val="4"/>
        </w:numPr>
        <w:ind w:right="131"/>
        <w:rPr>
          <w:rFonts w:eastAsia="Times New Roman"/>
          <w:w w:val="90"/>
          <w:lang w:val="en-US" w:eastAsia="en-US"/>
        </w:rPr>
      </w:pP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Certificate of Title, Plan of subdivision (allotment plans) &amp; the relevant title instruments (Covenant, Section 173 Agreement). </w:t>
      </w:r>
      <w:hyperlink r:id="rId7" w:history="1">
        <w:r w:rsidRPr="002D1375">
          <w:rPr>
            <w:rStyle w:val="Hyperlink"/>
            <w:rFonts w:eastAsia="Times New Roman"/>
            <w:w w:val="90"/>
            <w:lang w:val="en-US" w:eastAsia="en-US"/>
          </w:rPr>
          <w:t>https://www.landata.vic.gov.au/</w:t>
        </w:r>
      </w:hyperlink>
      <w:r>
        <w:rPr>
          <w:rFonts w:eastAsia="Times New Roman"/>
          <w:w w:val="90"/>
          <w:lang w:val="en-US" w:eastAsia="en-US"/>
        </w:rPr>
        <w:t xml:space="preserve"> </w:t>
      </w:r>
    </w:p>
    <w:p w14:paraId="513D7E3C" w14:textId="3E365C2B" w:rsidR="00000E9E" w:rsidRPr="00F21937" w:rsidRDefault="00F21937" w:rsidP="00F21937">
      <w:pPr>
        <w:pStyle w:val="ListParagraph"/>
        <w:numPr>
          <w:ilvl w:val="0"/>
          <w:numId w:val="4"/>
        </w:numPr>
        <w:spacing w:before="90"/>
        <w:ind w:firstLineChars="0"/>
        <w:rPr>
          <w:rFonts w:eastAsia="Times New Roman" w:cstheme="minorHAnsi"/>
          <w:w w:val="90"/>
          <w:sz w:val="20"/>
          <w:szCs w:val="20"/>
          <w:lang w:val="en-US" w:eastAsia="en-US"/>
        </w:rPr>
      </w:pP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Provide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 your council statement on when the pool/barrier was 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>constructed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. </w:t>
      </w:r>
    </w:p>
    <w:p w14:paraId="36199FA3" w14:textId="0F81B3E3" w:rsidR="00F21937" w:rsidRPr="00F21937" w:rsidRDefault="00F21937" w:rsidP="00F21937">
      <w:pPr>
        <w:pStyle w:val="ListParagraph"/>
        <w:numPr>
          <w:ilvl w:val="0"/>
          <w:numId w:val="4"/>
        </w:numPr>
        <w:spacing w:before="90"/>
        <w:ind w:firstLineChars="0"/>
        <w:rPr>
          <w:rFonts w:eastAsia="Times New Roman" w:cstheme="minorHAnsi"/>
          <w:w w:val="90"/>
          <w:sz w:val="20"/>
          <w:szCs w:val="20"/>
          <w:lang w:val="en-US" w:eastAsia="en-US"/>
        </w:rPr>
      </w:pP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Provide any previous swimming pool/spa 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>B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uilding 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>P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ermits along with approved drawing and Certificate of Final Inspection OR Occupancy Permit. 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Please contact the local council if you </w:t>
      </w:r>
      <w:r w:rsidR="001E4545">
        <w:rPr>
          <w:rFonts w:eastAsia="Times New Roman" w:cstheme="minorHAnsi"/>
          <w:w w:val="90"/>
          <w:sz w:val="20"/>
          <w:szCs w:val="20"/>
          <w:lang w:val="en-US" w:eastAsia="en-US"/>
        </w:rPr>
        <w:t>do not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 have a copy of any previous approvals. </w:t>
      </w:r>
    </w:p>
    <w:p w14:paraId="6D53FE68" w14:textId="77777777" w:rsidR="00F21937" w:rsidRPr="00F21937" w:rsidRDefault="00F21937" w:rsidP="00F21937">
      <w:pPr>
        <w:spacing w:before="90"/>
        <w:rPr>
          <w:rFonts w:cstheme="minorHAnsi"/>
          <w:sz w:val="20"/>
          <w:szCs w:val="20"/>
        </w:rPr>
      </w:pPr>
    </w:p>
    <w:p w14:paraId="3F20A474" w14:textId="61C46397" w:rsidR="00000E9E" w:rsidRPr="00F21937" w:rsidRDefault="00000E9E" w:rsidP="00000E9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b/>
          <w:bCs/>
          <w:w w:val="90"/>
          <w:sz w:val="20"/>
          <w:szCs w:val="20"/>
          <w:lang w:val="en-US" w:eastAsia="en-US"/>
        </w:rPr>
      </w:pPr>
      <w:r w:rsidRPr="00F21937">
        <w:rPr>
          <w:rFonts w:asciiTheme="minorHAnsi" w:hAnsiTheme="minorHAnsi" w:cstheme="minorHAnsi"/>
          <w:b/>
          <w:bCs/>
          <w:w w:val="90"/>
          <w:sz w:val="20"/>
          <w:szCs w:val="20"/>
          <w:lang w:val="en-US" w:eastAsia="en-US"/>
        </w:rPr>
        <w:t>The date by which the first certificate of pool and spa barrier compliance is required to be lodged with the relevant council</w:t>
      </w:r>
      <w:r w:rsidR="00167CC3">
        <w:rPr>
          <w:rFonts w:asciiTheme="minorHAnsi" w:hAnsiTheme="minorHAnsi" w:cstheme="minorHAnsi"/>
          <w:b/>
          <w:bCs/>
          <w:w w:val="90"/>
          <w:sz w:val="20"/>
          <w:szCs w:val="20"/>
          <w:lang w:val="en-US" w:eastAsia="en-US"/>
        </w:rPr>
        <w:t xml:space="preserve"> are</w:t>
      </w:r>
      <w:r w:rsidRPr="00F21937">
        <w:rPr>
          <w:rFonts w:asciiTheme="minorHAnsi" w:hAnsiTheme="minorHAnsi" w:cstheme="minorHAnsi"/>
          <w:b/>
          <w:bCs/>
          <w:w w:val="90"/>
          <w:sz w:val="20"/>
          <w:szCs w:val="20"/>
          <w:lang w:val="en-US" w:eastAsia="en-US"/>
        </w:rPr>
        <w:t>.</w:t>
      </w:r>
    </w:p>
    <w:p w14:paraId="76D096F7" w14:textId="3F3AC2FB" w:rsidR="001E4545" w:rsidRPr="001E4545" w:rsidRDefault="001E4545" w:rsidP="001E4545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eastAsia="Times New Roman" w:cstheme="minorHAnsi" w:hint="eastAsia"/>
          <w:w w:val="90"/>
          <w:sz w:val="20"/>
          <w:szCs w:val="20"/>
          <w:lang w:val="en-US" w:eastAsia="en-US"/>
        </w:rPr>
      </w:pPr>
      <w:hyperlink r:id="rId8" w:tgtFrame="_blank" w:history="1">
        <w:r w:rsidR="00000E9E" w:rsidRPr="00F21937">
          <w:rPr>
            <w:rFonts w:eastAsia="Times New Roman" w:cstheme="minorHAnsi"/>
            <w:w w:val="90"/>
            <w:sz w:val="20"/>
            <w:szCs w:val="20"/>
            <w:lang w:val="en-US" w:eastAsia="en-US"/>
          </w:rPr>
          <w:t>1 November 2021, for a swimming pool or spa with a date of construction on or before 30 June 1994</w:t>
        </w:r>
      </w:hyperlink>
      <w:r w:rsidR="00000E9E"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;</w:t>
      </w:r>
    </w:p>
    <w:p w14:paraId="79764CE7" w14:textId="77777777" w:rsidR="00000E9E" w:rsidRPr="00F21937" w:rsidRDefault="001E4545" w:rsidP="00000E9E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eastAsia="Times New Roman" w:cstheme="minorHAnsi" w:hint="eastAsia"/>
          <w:w w:val="90"/>
          <w:sz w:val="20"/>
          <w:szCs w:val="20"/>
          <w:lang w:val="en-US" w:eastAsia="en-US"/>
        </w:rPr>
      </w:pPr>
      <w:hyperlink r:id="rId9" w:tgtFrame="_blank" w:history="1">
        <w:r w:rsidR="00000E9E" w:rsidRPr="00F21937">
          <w:rPr>
            <w:rFonts w:eastAsia="Times New Roman" w:cstheme="minorHAnsi"/>
            <w:w w:val="90"/>
            <w:sz w:val="20"/>
            <w:szCs w:val="20"/>
            <w:lang w:val="en-US" w:eastAsia="en-US"/>
          </w:rPr>
          <w:t xml:space="preserve">1 November 2022 for a swimming pool or spa with a date of construction on or after 1 July 1994 and before 1 May 2010; </w:t>
        </w:r>
      </w:hyperlink>
    </w:p>
    <w:p w14:paraId="726E246C" w14:textId="56FBF4E5" w:rsidR="00000E9E" w:rsidRPr="001E4545" w:rsidRDefault="001E4545" w:rsidP="001E4545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eastAsia="Times New Roman" w:cstheme="minorHAnsi" w:hint="eastAsia"/>
          <w:w w:val="90"/>
          <w:sz w:val="20"/>
          <w:szCs w:val="20"/>
          <w:lang w:val="en-US" w:eastAsia="en-US"/>
        </w:rPr>
      </w:pPr>
      <w:hyperlink r:id="rId10" w:tgtFrame="_blank" w:history="1">
        <w:r w:rsidR="00000E9E" w:rsidRPr="00F21937">
          <w:rPr>
            <w:rFonts w:eastAsia="Times New Roman" w:cstheme="minorHAnsi"/>
            <w:w w:val="90"/>
            <w:sz w:val="20"/>
            <w:szCs w:val="20"/>
            <w:lang w:val="en-US" w:eastAsia="en-US"/>
          </w:rPr>
          <w:t>1 November 2023, for a swimming pool or spa with a date of construction on or after 1 May 2010</w:t>
        </w:r>
      </w:hyperlink>
    </w:p>
    <w:p w14:paraId="06784145" w14:textId="389CE5DE" w:rsidR="00000E9E" w:rsidRPr="00F21937" w:rsidRDefault="00167CC3" w:rsidP="00000E9E">
      <w:pPr>
        <w:tabs>
          <w:tab w:val="left" w:pos="7187"/>
          <w:tab w:val="left" w:pos="10008"/>
        </w:tabs>
        <w:spacing w:before="185"/>
        <w:ind w:left="117"/>
        <w:rPr>
          <w:rFonts w:eastAsia="Times New Roman" w:cstheme="minorHAnsi"/>
          <w:w w:val="90"/>
          <w:sz w:val="20"/>
          <w:szCs w:val="20"/>
          <w:lang w:val="en-US" w:eastAsia="en-US"/>
        </w:rPr>
      </w:pPr>
      <w:r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If the pool barrier does not comply with the applicable regulations, the </w:t>
      </w:r>
      <w:r w:rsidR="00000E9E"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owners will have 60 days to bring </w:t>
      </w:r>
      <w:r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the safety barrier </w:t>
      </w:r>
      <w:r w:rsidR="00000E9E"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into compliance</w:t>
      </w:r>
      <w:r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. </w:t>
      </w:r>
    </w:p>
    <w:p w14:paraId="0D8ADF79" w14:textId="6A6A9069" w:rsidR="00F21937" w:rsidRDefault="00F21937" w:rsidP="00000E9E">
      <w:pPr>
        <w:tabs>
          <w:tab w:val="left" w:pos="7187"/>
          <w:tab w:val="left" w:pos="10008"/>
        </w:tabs>
        <w:spacing w:before="185"/>
        <w:ind w:left="117"/>
        <w:rPr>
          <w:rFonts w:ascii="Coda" w:hAnsi="Coda"/>
          <w:color w:val="2B2C2D"/>
          <w:shd w:val="clear" w:color="auto" w:fill="FFFFFF"/>
        </w:rPr>
      </w:pP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Once 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the pool barrier complies with the regulations a C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ertificate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>,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 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F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orm 23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>,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 </w:t>
      </w:r>
      <w:r w:rsidR="00167CC3">
        <w:rPr>
          <w:rFonts w:eastAsia="Times New Roman" w:cstheme="minorHAnsi"/>
          <w:w w:val="90"/>
          <w:sz w:val="20"/>
          <w:szCs w:val="20"/>
          <w:lang w:val="en-US" w:eastAsia="en-US"/>
        </w:rPr>
        <w:t>will be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 </w:t>
      </w:r>
      <w:r w:rsidRPr="00F21937">
        <w:rPr>
          <w:rFonts w:eastAsia="Times New Roman" w:cstheme="minorHAnsi"/>
          <w:w w:val="90"/>
          <w:sz w:val="20"/>
          <w:szCs w:val="20"/>
          <w:lang w:val="en-US" w:eastAsia="en-US"/>
        </w:rPr>
        <w:t>issued and needs to be</w:t>
      </w:r>
      <w:r w:rsidRPr="00167CC3">
        <w:rPr>
          <w:rFonts w:eastAsia="Times New Roman" w:cstheme="minorHAnsi"/>
          <w:w w:val="90"/>
          <w:sz w:val="20"/>
          <w:szCs w:val="20"/>
          <w:lang w:val="en-US" w:eastAsia="en-US"/>
        </w:rPr>
        <w:t xml:space="preserve"> lodged with Council.</w:t>
      </w:r>
    </w:p>
    <w:p w14:paraId="6ADD9098" w14:textId="77777777" w:rsidR="001E4545" w:rsidRDefault="001E4545" w:rsidP="001E4545">
      <w:pPr>
        <w:tabs>
          <w:tab w:val="left" w:pos="7187"/>
          <w:tab w:val="left" w:pos="10008"/>
        </w:tabs>
        <w:spacing w:before="185"/>
        <w:rPr>
          <w:rFonts w:cstheme="minorHAnsi"/>
          <w:b/>
          <w:bCs/>
          <w:sz w:val="20"/>
          <w:szCs w:val="20"/>
        </w:rPr>
      </w:pPr>
    </w:p>
    <w:p w14:paraId="4E6C9542" w14:textId="3369548E" w:rsidR="00000E9E" w:rsidRDefault="00000E9E" w:rsidP="001E4545">
      <w:pPr>
        <w:tabs>
          <w:tab w:val="left" w:pos="7187"/>
          <w:tab w:val="left" w:pos="10008"/>
        </w:tabs>
        <w:spacing w:before="185"/>
        <w:rPr>
          <w:rFonts w:cstheme="minorHAnsi"/>
          <w:b/>
          <w:bCs/>
          <w:sz w:val="20"/>
          <w:szCs w:val="20"/>
        </w:rPr>
      </w:pPr>
      <w:r w:rsidRPr="00250193">
        <w:rPr>
          <w:rFonts w:cstheme="minorHAnsi"/>
          <w:b/>
          <w:bCs/>
          <w:sz w:val="20"/>
          <w:szCs w:val="20"/>
        </w:rPr>
        <w:t>Signature</w:t>
      </w:r>
      <w:r w:rsidRPr="00250193">
        <w:rPr>
          <w:rFonts w:cstheme="minorHAnsi"/>
          <w:b/>
          <w:bCs/>
          <w:spacing w:val="-24"/>
          <w:sz w:val="20"/>
          <w:szCs w:val="20"/>
        </w:rPr>
        <w:t xml:space="preserve"> </w:t>
      </w:r>
      <w:r w:rsidRPr="00250193">
        <w:rPr>
          <w:rFonts w:cstheme="minorHAnsi"/>
          <w:b/>
          <w:bCs/>
          <w:sz w:val="20"/>
          <w:szCs w:val="20"/>
        </w:rPr>
        <w:t>of</w:t>
      </w:r>
      <w:r w:rsidRPr="00250193">
        <w:rPr>
          <w:rFonts w:cstheme="minorHAnsi"/>
          <w:b/>
          <w:bCs/>
          <w:spacing w:val="-14"/>
          <w:sz w:val="20"/>
          <w:szCs w:val="20"/>
        </w:rPr>
        <w:t xml:space="preserve"> </w:t>
      </w:r>
      <w:r w:rsidRPr="00250193">
        <w:rPr>
          <w:rFonts w:cstheme="minorHAnsi"/>
          <w:b/>
          <w:bCs/>
          <w:sz w:val="20"/>
          <w:szCs w:val="20"/>
        </w:rPr>
        <w:t>Applicant:</w:t>
      </w:r>
      <w:r w:rsidRPr="00C94D36">
        <w:rPr>
          <w:rFonts w:cstheme="minorHAnsi"/>
          <w:sz w:val="20"/>
          <w:szCs w:val="20"/>
        </w:rPr>
        <w:t xml:space="preserve"> </w:t>
      </w:r>
      <w:r w:rsidRPr="00C94D36">
        <w:rPr>
          <w:rFonts w:cstheme="minorHAnsi"/>
          <w:sz w:val="20"/>
          <w:szCs w:val="20"/>
        </w:rPr>
        <w:tab/>
      </w:r>
      <w:r w:rsidRPr="00250193">
        <w:rPr>
          <w:rFonts w:cstheme="minorHAnsi"/>
          <w:b/>
          <w:bCs/>
          <w:sz w:val="20"/>
          <w:szCs w:val="20"/>
        </w:rPr>
        <w:t>Date:</w:t>
      </w:r>
    </w:p>
    <w:p w14:paraId="1DD65304" w14:textId="020E58D3" w:rsidR="001777AA" w:rsidRDefault="001777AA" w:rsidP="00256AE7"/>
    <w:p w14:paraId="718CDC1E" w14:textId="77777777" w:rsidR="001E4545" w:rsidRPr="001E4545" w:rsidRDefault="00167CC3" w:rsidP="00256AE7">
      <w:pPr>
        <w:rPr>
          <w:b/>
          <w:bCs/>
          <w:sz w:val="20"/>
          <w:szCs w:val="20"/>
        </w:rPr>
      </w:pPr>
      <w:r w:rsidRPr="001E4545">
        <w:rPr>
          <w:b/>
          <w:bCs/>
          <w:sz w:val="20"/>
          <w:szCs w:val="20"/>
        </w:rPr>
        <w:t xml:space="preserve">For more </w:t>
      </w:r>
      <w:r w:rsidR="001E4545" w:rsidRPr="001E4545">
        <w:rPr>
          <w:b/>
          <w:bCs/>
          <w:sz w:val="20"/>
          <w:szCs w:val="20"/>
        </w:rPr>
        <w:t>information,</w:t>
      </w:r>
      <w:r w:rsidRPr="001E4545">
        <w:rPr>
          <w:b/>
          <w:bCs/>
          <w:sz w:val="20"/>
          <w:szCs w:val="20"/>
        </w:rPr>
        <w:t xml:space="preserve"> please visit VBA website:</w:t>
      </w:r>
    </w:p>
    <w:p w14:paraId="7B7236F1" w14:textId="0A21571E" w:rsidR="00167CC3" w:rsidRDefault="00167CC3" w:rsidP="00256AE7">
      <w:pPr>
        <w:rPr>
          <w:b/>
          <w:bCs/>
          <w:sz w:val="20"/>
          <w:szCs w:val="20"/>
        </w:rPr>
      </w:pPr>
      <w:r w:rsidRPr="001E4545">
        <w:rPr>
          <w:b/>
          <w:bCs/>
          <w:sz w:val="20"/>
          <w:szCs w:val="20"/>
        </w:rPr>
        <w:t xml:space="preserve"> </w:t>
      </w:r>
      <w:hyperlink r:id="rId11" w:history="1">
        <w:r w:rsidR="001E4545" w:rsidRPr="001E4545">
          <w:rPr>
            <w:rStyle w:val="Hyperlink"/>
            <w:b/>
            <w:bCs/>
            <w:sz w:val="20"/>
            <w:szCs w:val="20"/>
          </w:rPr>
          <w:t>https://www.vba.vic.gov.au/consumers/swimming-pools/pool-safety-barriers</w:t>
        </w:r>
      </w:hyperlink>
      <w:r w:rsidR="001E4545" w:rsidRPr="001E4545">
        <w:rPr>
          <w:b/>
          <w:bCs/>
          <w:sz w:val="20"/>
          <w:szCs w:val="20"/>
        </w:rPr>
        <w:t xml:space="preserve"> </w:t>
      </w:r>
    </w:p>
    <w:p w14:paraId="3C17DB76" w14:textId="1E3E45A1" w:rsidR="001E4545" w:rsidRPr="001E4545" w:rsidRDefault="001E4545" w:rsidP="00256AE7">
      <w:pPr>
        <w:rPr>
          <w:b/>
          <w:bCs/>
          <w:sz w:val="20"/>
          <w:szCs w:val="20"/>
        </w:rPr>
      </w:pPr>
      <w:hyperlink r:id="rId12" w:history="1">
        <w:r w:rsidRPr="002D1375">
          <w:rPr>
            <w:rStyle w:val="Hyperlink"/>
            <w:b/>
            <w:bCs/>
            <w:sz w:val="20"/>
            <w:szCs w:val="20"/>
          </w:rPr>
          <w:t>https://www.vba.vic.gov.au/consumers/swimming-pools</w:t>
        </w:r>
      </w:hyperlink>
      <w:r>
        <w:rPr>
          <w:b/>
          <w:bCs/>
          <w:sz w:val="20"/>
          <w:szCs w:val="20"/>
        </w:rPr>
        <w:t xml:space="preserve"> </w:t>
      </w:r>
    </w:p>
    <w:p w14:paraId="4B8A4DA4" w14:textId="5E559B2A" w:rsidR="001E4545" w:rsidRPr="001E4545" w:rsidRDefault="001E4545" w:rsidP="00256AE7">
      <w:pPr>
        <w:rPr>
          <w:sz w:val="20"/>
          <w:szCs w:val="20"/>
        </w:rPr>
      </w:pPr>
      <w:hyperlink r:id="rId13" w:history="1">
        <w:r w:rsidRPr="001E4545">
          <w:rPr>
            <w:rStyle w:val="Hyperlink"/>
            <w:sz w:val="20"/>
            <w:szCs w:val="20"/>
          </w:rPr>
          <w:t>https://www.vba.vic.gov.au/__data/assets/pdf_file/0009/99216/VBA-Pool-and-Spa-Safety-Barrier-Self-Assessment-Checklist-1.pdf</w:t>
        </w:r>
      </w:hyperlink>
      <w:r w:rsidRPr="001E4545">
        <w:rPr>
          <w:sz w:val="20"/>
          <w:szCs w:val="20"/>
        </w:rPr>
        <w:t xml:space="preserve"> </w:t>
      </w:r>
    </w:p>
    <w:p w14:paraId="3D2D1314" w14:textId="3537F932" w:rsidR="001E4545" w:rsidRPr="001E4545" w:rsidRDefault="001E4545" w:rsidP="00256AE7">
      <w:pPr>
        <w:rPr>
          <w:sz w:val="20"/>
          <w:szCs w:val="20"/>
        </w:rPr>
      </w:pPr>
      <w:hyperlink r:id="rId14" w:history="1">
        <w:r w:rsidRPr="001E4545">
          <w:rPr>
            <w:rStyle w:val="Hyperlink"/>
            <w:sz w:val="20"/>
            <w:szCs w:val="20"/>
          </w:rPr>
          <w:t>https://www.vba.vic.gov.au/__data/assets/pdf_file/0010/99217/VBA-Pool-and-Spa-Safety-Barrier-Self-Assessment-Checklist-2.pdf</w:t>
        </w:r>
      </w:hyperlink>
      <w:r w:rsidRPr="001E4545">
        <w:rPr>
          <w:sz w:val="20"/>
          <w:szCs w:val="20"/>
        </w:rPr>
        <w:t xml:space="preserve"> </w:t>
      </w:r>
    </w:p>
    <w:p w14:paraId="333DDF68" w14:textId="1AEEE37D" w:rsidR="001E4545" w:rsidRPr="001E4545" w:rsidRDefault="001E4545" w:rsidP="00256AE7">
      <w:pPr>
        <w:rPr>
          <w:sz w:val="20"/>
          <w:szCs w:val="20"/>
        </w:rPr>
      </w:pPr>
      <w:hyperlink r:id="rId15" w:history="1">
        <w:r w:rsidRPr="001E4545">
          <w:rPr>
            <w:rStyle w:val="Hyperlink"/>
            <w:sz w:val="20"/>
            <w:szCs w:val="20"/>
          </w:rPr>
          <w:t>https://www.vba.vic.gov.au/__data/assets/pdf_file/0011/99218/VBA-Pool-and-Spa-Safety-Barrier-Self-Assessment-Checklist-3.pdf</w:t>
        </w:r>
      </w:hyperlink>
    </w:p>
    <w:sectPr w:rsidR="001E4545" w:rsidRPr="001E4545" w:rsidSect="00C71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d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ED7"/>
    <w:multiLevelType w:val="hybridMultilevel"/>
    <w:tmpl w:val="30524566"/>
    <w:lvl w:ilvl="0" w:tplc="EB8ACC6C">
      <w:start w:val="1"/>
      <w:numFmt w:val="decimal"/>
      <w:lvlText w:val="%1."/>
      <w:lvlJc w:val="left"/>
      <w:pPr>
        <w:ind w:left="70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2515E">
      <w:start w:val="1"/>
      <w:numFmt w:val="lowerLetter"/>
      <w:lvlText w:val="%2"/>
      <w:lvlJc w:val="left"/>
      <w:pPr>
        <w:ind w:left="10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6348E">
      <w:start w:val="1"/>
      <w:numFmt w:val="lowerRoman"/>
      <w:lvlText w:val="%3"/>
      <w:lvlJc w:val="left"/>
      <w:pPr>
        <w:ind w:left="180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0588">
      <w:start w:val="1"/>
      <w:numFmt w:val="decimal"/>
      <w:lvlText w:val="%4"/>
      <w:lvlJc w:val="left"/>
      <w:pPr>
        <w:ind w:left="25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6930E">
      <w:start w:val="1"/>
      <w:numFmt w:val="lowerLetter"/>
      <w:lvlText w:val="%5"/>
      <w:lvlJc w:val="left"/>
      <w:pPr>
        <w:ind w:left="324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61478">
      <w:start w:val="1"/>
      <w:numFmt w:val="lowerRoman"/>
      <w:lvlText w:val="%6"/>
      <w:lvlJc w:val="left"/>
      <w:pPr>
        <w:ind w:left="39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0DD12">
      <w:start w:val="1"/>
      <w:numFmt w:val="decimal"/>
      <w:lvlText w:val="%7"/>
      <w:lvlJc w:val="left"/>
      <w:pPr>
        <w:ind w:left="46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E7388">
      <w:start w:val="1"/>
      <w:numFmt w:val="lowerLetter"/>
      <w:lvlText w:val="%8"/>
      <w:lvlJc w:val="left"/>
      <w:pPr>
        <w:ind w:left="540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A37C8">
      <w:start w:val="1"/>
      <w:numFmt w:val="lowerRoman"/>
      <w:lvlText w:val="%9"/>
      <w:lvlJc w:val="left"/>
      <w:pPr>
        <w:ind w:left="61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D41BD"/>
    <w:multiLevelType w:val="hybridMultilevel"/>
    <w:tmpl w:val="17B4AB6E"/>
    <w:lvl w:ilvl="0" w:tplc="E7C89C1A">
      <w:start w:val="1"/>
      <w:numFmt w:val="bullet"/>
      <w:lvlText w:val=""/>
      <w:lvlJc w:val="left"/>
      <w:pPr>
        <w:ind w:left="559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2" w15:restartNumberingAfterBreak="0">
    <w:nsid w:val="41646AF6"/>
    <w:multiLevelType w:val="hybridMultilevel"/>
    <w:tmpl w:val="AFD40394"/>
    <w:lvl w:ilvl="0" w:tplc="83DE3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6FA296C" w:tentative="1">
      <w:start w:val="1"/>
      <w:numFmt w:val="lowerLetter"/>
      <w:lvlText w:val="%2)"/>
      <w:lvlJc w:val="left"/>
      <w:pPr>
        <w:ind w:left="840" w:hanging="420"/>
      </w:pPr>
    </w:lvl>
    <w:lvl w:ilvl="2" w:tplc="8520C4FA" w:tentative="1">
      <w:start w:val="1"/>
      <w:numFmt w:val="lowerRoman"/>
      <w:lvlText w:val="%3."/>
      <w:lvlJc w:val="right"/>
      <w:pPr>
        <w:ind w:left="1260" w:hanging="420"/>
      </w:pPr>
    </w:lvl>
    <w:lvl w:ilvl="3" w:tplc="580E7EFC" w:tentative="1">
      <w:start w:val="1"/>
      <w:numFmt w:val="decimal"/>
      <w:lvlText w:val="%4."/>
      <w:lvlJc w:val="left"/>
      <w:pPr>
        <w:ind w:left="1680" w:hanging="420"/>
      </w:pPr>
    </w:lvl>
    <w:lvl w:ilvl="4" w:tplc="0EAC27CE" w:tentative="1">
      <w:start w:val="1"/>
      <w:numFmt w:val="lowerLetter"/>
      <w:lvlText w:val="%5)"/>
      <w:lvlJc w:val="left"/>
      <w:pPr>
        <w:ind w:left="2100" w:hanging="420"/>
      </w:pPr>
    </w:lvl>
    <w:lvl w:ilvl="5" w:tplc="7EAE4108" w:tentative="1">
      <w:start w:val="1"/>
      <w:numFmt w:val="lowerRoman"/>
      <w:lvlText w:val="%6."/>
      <w:lvlJc w:val="right"/>
      <w:pPr>
        <w:ind w:left="2520" w:hanging="420"/>
      </w:pPr>
    </w:lvl>
    <w:lvl w:ilvl="6" w:tplc="4B207FEC" w:tentative="1">
      <w:start w:val="1"/>
      <w:numFmt w:val="decimal"/>
      <w:lvlText w:val="%7."/>
      <w:lvlJc w:val="left"/>
      <w:pPr>
        <w:ind w:left="2940" w:hanging="420"/>
      </w:pPr>
    </w:lvl>
    <w:lvl w:ilvl="7" w:tplc="FE9C36B2" w:tentative="1">
      <w:start w:val="1"/>
      <w:numFmt w:val="lowerLetter"/>
      <w:lvlText w:val="%8)"/>
      <w:lvlJc w:val="left"/>
      <w:pPr>
        <w:ind w:left="3360" w:hanging="420"/>
      </w:pPr>
    </w:lvl>
    <w:lvl w:ilvl="8" w:tplc="93A255B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A457DA"/>
    <w:multiLevelType w:val="hybridMultilevel"/>
    <w:tmpl w:val="44B65872"/>
    <w:lvl w:ilvl="0" w:tplc="BB2E75BC">
      <w:start w:val="1"/>
      <w:numFmt w:val="bullet"/>
      <w:lvlText w:val=""/>
      <w:lvlJc w:val="left"/>
      <w:pPr>
        <w:ind w:left="559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4" w15:restartNumberingAfterBreak="0">
    <w:nsid w:val="6C3E5215"/>
    <w:multiLevelType w:val="multilevel"/>
    <w:tmpl w:val="6BE4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zNDA3MDMyMzIBMpV0lIJTi4sz8/NACoxMawF034GsLQAAAA=="/>
  </w:docVars>
  <w:rsids>
    <w:rsidRoot w:val="00121003"/>
    <w:rsid w:val="00000E9E"/>
    <w:rsid w:val="000018EC"/>
    <w:rsid w:val="00023C9A"/>
    <w:rsid w:val="00030C12"/>
    <w:rsid w:val="000321BA"/>
    <w:rsid w:val="000327EA"/>
    <w:rsid w:val="00036E11"/>
    <w:rsid w:val="00037A02"/>
    <w:rsid w:val="00062714"/>
    <w:rsid w:val="00073CA4"/>
    <w:rsid w:val="00075873"/>
    <w:rsid w:val="000769AF"/>
    <w:rsid w:val="000B5A2A"/>
    <w:rsid w:val="000C6B03"/>
    <w:rsid w:val="00101ABB"/>
    <w:rsid w:val="00103903"/>
    <w:rsid w:val="00112BCF"/>
    <w:rsid w:val="00117F90"/>
    <w:rsid w:val="00121003"/>
    <w:rsid w:val="0012717F"/>
    <w:rsid w:val="00132E8D"/>
    <w:rsid w:val="00135BA2"/>
    <w:rsid w:val="00140697"/>
    <w:rsid w:val="00144F9E"/>
    <w:rsid w:val="00146029"/>
    <w:rsid w:val="001505F4"/>
    <w:rsid w:val="00150694"/>
    <w:rsid w:val="00162832"/>
    <w:rsid w:val="00162D3B"/>
    <w:rsid w:val="00167CC3"/>
    <w:rsid w:val="001735A2"/>
    <w:rsid w:val="0017382F"/>
    <w:rsid w:val="00175DEC"/>
    <w:rsid w:val="00176071"/>
    <w:rsid w:val="001777AA"/>
    <w:rsid w:val="0018402B"/>
    <w:rsid w:val="00187928"/>
    <w:rsid w:val="00195795"/>
    <w:rsid w:val="00196D84"/>
    <w:rsid w:val="001A0764"/>
    <w:rsid w:val="001A36E9"/>
    <w:rsid w:val="001A4193"/>
    <w:rsid w:val="001A6EEA"/>
    <w:rsid w:val="001B027D"/>
    <w:rsid w:val="001C04B5"/>
    <w:rsid w:val="001E0E1A"/>
    <w:rsid w:val="001E167E"/>
    <w:rsid w:val="001E4545"/>
    <w:rsid w:val="001F3F33"/>
    <w:rsid w:val="00200D34"/>
    <w:rsid w:val="00211F0C"/>
    <w:rsid w:val="00225B9A"/>
    <w:rsid w:val="002319A3"/>
    <w:rsid w:val="00233446"/>
    <w:rsid w:val="002401A3"/>
    <w:rsid w:val="00242C33"/>
    <w:rsid w:val="00252BFC"/>
    <w:rsid w:val="00256AE7"/>
    <w:rsid w:val="00265003"/>
    <w:rsid w:val="00276B9B"/>
    <w:rsid w:val="0027767A"/>
    <w:rsid w:val="00280D85"/>
    <w:rsid w:val="00281103"/>
    <w:rsid w:val="00284B7A"/>
    <w:rsid w:val="002878BE"/>
    <w:rsid w:val="0029039A"/>
    <w:rsid w:val="00290F9D"/>
    <w:rsid w:val="00290FFF"/>
    <w:rsid w:val="00293063"/>
    <w:rsid w:val="002A267B"/>
    <w:rsid w:val="002B7F4F"/>
    <w:rsid w:val="002C39B5"/>
    <w:rsid w:val="002C3C59"/>
    <w:rsid w:val="002D67BD"/>
    <w:rsid w:val="002F0ECE"/>
    <w:rsid w:val="002F2A45"/>
    <w:rsid w:val="00301964"/>
    <w:rsid w:val="0030611F"/>
    <w:rsid w:val="0032128F"/>
    <w:rsid w:val="003235F6"/>
    <w:rsid w:val="0033228F"/>
    <w:rsid w:val="00356F14"/>
    <w:rsid w:val="00365668"/>
    <w:rsid w:val="00365AFA"/>
    <w:rsid w:val="00374C53"/>
    <w:rsid w:val="00385E91"/>
    <w:rsid w:val="0039047F"/>
    <w:rsid w:val="00394968"/>
    <w:rsid w:val="003A060B"/>
    <w:rsid w:val="003A5A4B"/>
    <w:rsid w:val="003C0310"/>
    <w:rsid w:val="003D6148"/>
    <w:rsid w:val="003E278F"/>
    <w:rsid w:val="00402DBC"/>
    <w:rsid w:val="004114D7"/>
    <w:rsid w:val="00413DB3"/>
    <w:rsid w:val="00417C9C"/>
    <w:rsid w:val="00424315"/>
    <w:rsid w:val="004367DF"/>
    <w:rsid w:val="00437319"/>
    <w:rsid w:val="00437A66"/>
    <w:rsid w:val="00456815"/>
    <w:rsid w:val="00465CF0"/>
    <w:rsid w:val="004726F0"/>
    <w:rsid w:val="00476398"/>
    <w:rsid w:val="00487039"/>
    <w:rsid w:val="00490821"/>
    <w:rsid w:val="00493FD7"/>
    <w:rsid w:val="00494509"/>
    <w:rsid w:val="004C0FE9"/>
    <w:rsid w:val="004C3E23"/>
    <w:rsid w:val="004D7648"/>
    <w:rsid w:val="004E7AE1"/>
    <w:rsid w:val="005018F4"/>
    <w:rsid w:val="00503456"/>
    <w:rsid w:val="00510D88"/>
    <w:rsid w:val="005135E5"/>
    <w:rsid w:val="00514B79"/>
    <w:rsid w:val="00523C29"/>
    <w:rsid w:val="0052671D"/>
    <w:rsid w:val="00530864"/>
    <w:rsid w:val="00535421"/>
    <w:rsid w:val="00537F57"/>
    <w:rsid w:val="00541378"/>
    <w:rsid w:val="00541473"/>
    <w:rsid w:val="005433EF"/>
    <w:rsid w:val="00550D0E"/>
    <w:rsid w:val="00554941"/>
    <w:rsid w:val="00572423"/>
    <w:rsid w:val="005760E2"/>
    <w:rsid w:val="005A267F"/>
    <w:rsid w:val="005A61C6"/>
    <w:rsid w:val="005A70EB"/>
    <w:rsid w:val="005B77D2"/>
    <w:rsid w:val="005E50F0"/>
    <w:rsid w:val="00601AC9"/>
    <w:rsid w:val="00607B61"/>
    <w:rsid w:val="0061058B"/>
    <w:rsid w:val="0063442E"/>
    <w:rsid w:val="00655CC2"/>
    <w:rsid w:val="0066647D"/>
    <w:rsid w:val="00695354"/>
    <w:rsid w:val="006A789F"/>
    <w:rsid w:val="006B536F"/>
    <w:rsid w:val="006C7BFF"/>
    <w:rsid w:val="006D7BE9"/>
    <w:rsid w:val="006E0330"/>
    <w:rsid w:val="006F089A"/>
    <w:rsid w:val="006F34E6"/>
    <w:rsid w:val="006F37C6"/>
    <w:rsid w:val="00733B41"/>
    <w:rsid w:val="00744121"/>
    <w:rsid w:val="007636EC"/>
    <w:rsid w:val="00767182"/>
    <w:rsid w:val="00786AA0"/>
    <w:rsid w:val="00786CAD"/>
    <w:rsid w:val="00795B41"/>
    <w:rsid w:val="007A05BB"/>
    <w:rsid w:val="007B6ACC"/>
    <w:rsid w:val="007C42BB"/>
    <w:rsid w:val="007C6762"/>
    <w:rsid w:val="007D6E2E"/>
    <w:rsid w:val="007E6F30"/>
    <w:rsid w:val="007F4EE2"/>
    <w:rsid w:val="008021CB"/>
    <w:rsid w:val="00813042"/>
    <w:rsid w:val="00816616"/>
    <w:rsid w:val="00820835"/>
    <w:rsid w:val="00826BDB"/>
    <w:rsid w:val="00827730"/>
    <w:rsid w:val="0083704D"/>
    <w:rsid w:val="00883766"/>
    <w:rsid w:val="008A13A7"/>
    <w:rsid w:val="008A3756"/>
    <w:rsid w:val="008B6042"/>
    <w:rsid w:val="008B6EF8"/>
    <w:rsid w:val="008D1697"/>
    <w:rsid w:val="008D6D3E"/>
    <w:rsid w:val="008E097C"/>
    <w:rsid w:val="008E0E4A"/>
    <w:rsid w:val="008E3CBF"/>
    <w:rsid w:val="008E506D"/>
    <w:rsid w:val="009122F4"/>
    <w:rsid w:val="00915637"/>
    <w:rsid w:val="00924CA7"/>
    <w:rsid w:val="00943992"/>
    <w:rsid w:val="00967646"/>
    <w:rsid w:val="00996829"/>
    <w:rsid w:val="009A5E38"/>
    <w:rsid w:val="009C326D"/>
    <w:rsid w:val="009C4ADC"/>
    <w:rsid w:val="009F7239"/>
    <w:rsid w:val="00A10ED6"/>
    <w:rsid w:val="00A1406E"/>
    <w:rsid w:val="00A17318"/>
    <w:rsid w:val="00A44F22"/>
    <w:rsid w:val="00A54972"/>
    <w:rsid w:val="00A563FC"/>
    <w:rsid w:val="00A65E6B"/>
    <w:rsid w:val="00A66F29"/>
    <w:rsid w:val="00A762E5"/>
    <w:rsid w:val="00A83EB5"/>
    <w:rsid w:val="00A867C6"/>
    <w:rsid w:val="00A966B8"/>
    <w:rsid w:val="00AA72F2"/>
    <w:rsid w:val="00AB43B4"/>
    <w:rsid w:val="00AC5ABE"/>
    <w:rsid w:val="00AC668C"/>
    <w:rsid w:val="00AD143E"/>
    <w:rsid w:val="00AD62F3"/>
    <w:rsid w:val="00AF2E16"/>
    <w:rsid w:val="00B071FC"/>
    <w:rsid w:val="00B07B22"/>
    <w:rsid w:val="00B07FDF"/>
    <w:rsid w:val="00B12945"/>
    <w:rsid w:val="00B33B19"/>
    <w:rsid w:val="00B37EC6"/>
    <w:rsid w:val="00B41158"/>
    <w:rsid w:val="00B50B9D"/>
    <w:rsid w:val="00B571A4"/>
    <w:rsid w:val="00B60EB2"/>
    <w:rsid w:val="00B877FF"/>
    <w:rsid w:val="00BB09AF"/>
    <w:rsid w:val="00BC07D2"/>
    <w:rsid w:val="00BC3E5F"/>
    <w:rsid w:val="00BD4B16"/>
    <w:rsid w:val="00BD51F9"/>
    <w:rsid w:val="00BE6BFB"/>
    <w:rsid w:val="00BF5C63"/>
    <w:rsid w:val="00C000B7"/>
    <w:rsid w:val="00C03070"/>
    <w:rsid w:val="00C1188B"/>
    <w:rsid w:val="00C16B39"/>
    <w:rsid w:val="00C304DD"/>
    <w:rsid w:val="00C37AA8"/>
    <w:rsid w:val="00C44A0E"/>
    <w:rsid w:val="00C7133A"/>
    <w:rsid w:val="00C71505"/>
    <w:rsid w:val="00C738DF"/>
    <w:rsid w:val="00C86647"/>
    <w:rsid w:val="00CA05E0"/>
    <w:rsid w:val="00CA32AE"/>
    <w:rsid w:val="00CB26A0"/>
    <w:rsid w:val="00CB4C22"/>
    <w:rsid w:val="00CB5D9C"/>
    <w:rsid w:val="00CD18F7"/>
    <w:rsid w:val="00CD415E"/>
    <w:rsid w:val="00CE7943"/>
    <w:rsid w:val="00D11D82"/>
    <w:rsid w:val="00D145D8"/>
    <w:rsid w:val="00D146A3"/>
    <w:rsid w:val="00D246D4"/>
    <w:rsid w:val="00D306A6"/>
    <w:rsid w:val="00D32A58"/>
    <w:rsid w:val="00D34040"/>
    <w:rsid w:val="00D4731D"/>
    <w:rsid w:val="00D47887"/>
    <w:rsid w:val="00D513D1"/>
    <w:rsid w:val="00D61A06"/>
    <w:rsid w:val="00D8753C"/>
    <w:rsid w:val="00D94B67"/>
    <w:rsid w:val="00DA21F8"/>
    <w:rsid w:val="00DC0CB3"/>
    <w:rsid w:val="00E1072F"/>
    <w:rsid w:val="00E1725A"/>
    <w:rsid w:val="00E55222"/>
    <w:rsid w:val="00E55763"/>
    <w:rsid w:val="00E55C48"/>
    <w:rsid w:val="00E61338"/>
    <w:rsid w:val="00E6156F"/>
    <w:rsid w:val="00E62705"/>
    <w:rsid w:val="00E62E71"/>
    <w:rsid w:val="00E64090"/>
    <w:rsid w:val="00E723D3"/>
    <w:rsid w:val="00EA17EA"/>
    <w:rsid w:val="00EB0282"/>
    <w:rsid w:val="00EC4452"/>
    <w:rsid w:val="00ED0961"/>
    <w:rsid w:val="00F0105D"/>
    <w:rsid w:val="00F16982"/>
    <w:rsid w:val="00F21937"/>
    <w:rsid w:val="00F276D3"/>
    <w:rsid w:val="00F3036B"/>
    <w:rsid w:val="00F30CE7"/>
    <w:rsid w:val="00F33B52"/>
    <w:rsid w:val="00F418E5"/>
    <w:rsid w:val="00F57EBA"/>
    <w:rsid w:val="00F6115F"/>
    <w:rsid w:val="00F73BBE"/>
    <w:rsid w:val="00F9699D"/>
    <w:rsid w:val="00FA09A2"/>
    <w:rsid w:val="00FE2616"/>
    <w:rsid w:val="00FE2F0B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466A"/>
  <w15:docId w15:val="{A20B06ED-FB89-4B64-931C-BF03C1C6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6E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132E8D"/>
    <w:pPr>
      <w:keepNext/>
      <w:keepLines/>
      <w:spacing w:after="15"/>
      <w:ind w:left="314"/>
      <w:jc w:val="center"/>
      <w:outlineLvl w:val="0"/>
    </w:pPr>
    <w:rPr>
      <w:rFonts w:ascii="Calibri" w:eastAsia="Calibri" w:hAnsi="Calibri" w:cs="Calibri"/>
      <w:b/>
      <w:color w:val="000000"/>
      <w:sz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1731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E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B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7AA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7A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7AA8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2E8D"/>
    <w:rPr>
      <w:rFonts w:ascii="Calibri" w:eastAsia="Calibri" w:hAnsi="Calibri" w:cs="Calibri"/>
      <w:b/>
      <w:color w:val="000000"/>
      <w:sz w:val="3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00E9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E9E"/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00E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21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ba.vic.gov.au/__data/assets/pdf_file/0009/99216/VBA-Pool-and-Spa-Safety-Barrier-Self-Assessment-Checklist-1.pdf" TargetMode="External"/><Relationship Id="rId13" Type="http://schemas.openxmlformats.org/officeDocument/2006/relationships/hyperlink" Target="https://www.vba.vic.gov.au/__data/assets/pdf_file/0009/99216/VBA-Pool-and-Spa-Safety-Barrier-Self-Assessment-Checklist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ata.vic.gov.au/" TargetMode="External"/><Relationship Id="rId12" Type="http://schemas.openxmlformats.org/officeDocument/2006/relationships/hyperlink" Target="https://www.vba.vic.gov.au/consumers/swimming-pool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vba.vic.gov.au/consumers/swimming-pools/pool-safety-barrie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ba.vic.gov.au/__data/assets/pdf_file/0011/99218/VBA-Pool-and-Spa-Safety-Barrier-Self-Assessment-Checklist-3.pdf" TargetMode="External"/><Relationship Id="rId10" Type="http://schemas.openxmlformats.org/officeDocument/2006/relationships/hyperlink" Target="https://www.vba.vic.gov.au/__data/assets/pdf_file/0011/99218/VBA-Pool-and-Spa-Safety-Barrier-Self-Assessment-Checklist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ba.vic.gov.au/__data/assets/pdf_file/0010/99217/VBA-Pool-and-Spa-Safety-Barrier-Self-Assessment-Checklist-2.pdf" TargetMode="External"/><Relationship Id="rId14" Type="http://schemas.openxmlformats.org/officeDocument/2006/relationships/hyperlink" Target="https://www.vba.vic.gov.au/__data/assets/pdf_file/0010/99217/VBA-Pool-and-Spa-Safety-Barrier-Self-Assessment-Checklist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Peter Kolev</cp:lastModifiedBy>
  <cp:revision>5</cp:revision>
  <cp:lastPrinted>2018-05-07T08:35:00Z</cp:lastPrinted>
  <dcterms:created xsi:type="dcterms:W3CDTF">2021-04-14T05:51:00Z</dcterms:created>
  <dcterms:modified xsi:type="dcterms:W3CDTF">2021-05-04T06:45:00Z</dcterms:modified>
</cp:coreProperties>
</file>